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305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2"/>
        <w:gridCol w:w="36"/>
        <w:gridCol w:w="1414"/>
        <w:gridCol w:w="1108"/>
        <w:gridCol w:w="143"/>
        <w:gridCol w:w="1652"/>
        <w:gridCol w:w="327"/>
        <w:gridCol w:w="282"/>
        <w:gridCol w:w="1231"/>
        <w:gridCol w:w="325"/>
        <w:gridCol w:w="806"/>
        <w:gridCol w:w="1032"/>
      </w:tblGrid>
      <w:tr w:rsidR="00BC5C1A" w:rsidRPr="00A22864" w:rsidTr="00BE59E8">
        <w:trPr>
          <w:trHeight w:val="227"/>
          <w:jc w:val="center"/>
        </w:trPr>
        <w:tc>
          <w:tcPr>
            <w:tcW w:w="179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208" w:type="pct"/>
            <w:gridSpan w:val="8"/>
            <w:vAlign w:val="center"/>
          </w:tcPr>
          <w:p w:rsidR="00BC5C1A" w:rsidRPr="00A22864" w:rsidRDefault="00413959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Горица Бошковић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179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208" w:type="pct"/>
            <w:gridSpan w:val="8"/>
            <w:vAlign w:val="center"/>
          </w:tcPr>
          <w:p w:rsidR="00BC5C1A" w:rsidRPr="00A22864" w:rsidRDefault="00413959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179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208" w:type="pct"/>
            <w:gridSpan w:val="8"/>
            <w:vAlign w:val="center"/>
          </w:tcPr>
          <w:p w:rsidR="00BC5C1A" w:rsidRPr="00A22864" w:rsidRDefault="00413959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политика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613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174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034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613" w:type="pct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2013.</w:t>
            </w:r>
          </w:p>
        </w:tc>
        <w:tc>
          <w:tcPr>
            <w:tcW w:w="1174" w:type="pct"/>
            <w:gridSpan w:val="3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2034" w:type="pct"/>
            <w:gridSpan w:val="5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 w:rsidRPr="002E084D">
              <w:t>Економске науке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613" w:type="pct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2003.</w:t>
            </w:r>
          </w:p>
        </w:tc>
        <w:tc>
          <w:tcPr>
            <w:tcW w:w="1174" w:type="pct"/>
            <w:gridSpan w:val="3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Београд</w:t>
            </w:r>
          </w:p>
        </w:tc>
        <w:tc>
          <w:tcPr>
            <w:tcW w:w="2034" w:type="pct"/>
            <w:gridSpan w:val="5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 w:rsidRPr="002E084D">
              <w:t>Економске науке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344EF4" w:rsidRPr="000D32C3" w:rsidRDefault="00344EF4" w:rsidP="00344EF4">
            <w:pPr>
              <w:spacing w:after="60"/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613" w:type="pct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1998.</w:t>
            </w:r>
          </w:p>
        </w:tc>
        <w:tc>
          <w:tcPr>
            <w:tcW w:w="1174" w:type="pct"/>
            <w:gridSpan w:val="3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Београд</w:t>
            </w:r>
          </w:p>
        </w:tc>
        <w:tc>
          <w:tcPr>
            <w:tcW w:w="2034" w:type="pct"/>
            <w:gridSpan w:val="5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 w:rsidRPr="002E084D">
              <w:t>Економске науке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344EF4" w:rsidRDefault="00344EF4" w:rsidP="00344EF4">
            <w:pPr>
              <w:spacing w:after="60"/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613" w:type="pct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1174" w:type="pct"/>
            <w:gridSpan w:val="3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</w:p>
        </w:tc>
        <w:tc>
          <w:tcPr>
            <w:tcW w:w="2034" w:type="pct"/>
            <w:gridSpan w:val="5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613" w:type="pct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1992.</w:t>
            </w:r>
          </w:p>
        </w:tc>
        <w:tc>
          <w:tcPr>
            <w:tcW w:w="1174" w:type="pct"/>
            <w:gridSpan w:val="3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2034" w:type="pct"/>
            <w:gridSpan w:val="5"/>
            <w:vAlign w:val="center"/>
          </w:tcPr>
          <w:p w:rsidR="00344EF4" w:rsidRPr="00A22864" w:rsidRDefault="00344EF4" w:rsidP="00344EF4">
            <w:pPr>
              <w:spacing w:after="60"/>
              <w:rPr>
                <w:lang w:val="sr-Cyrl-CS"/>
              </w:rPr>
            </w:pPr>
            <w:r w:rsidRPr="002E084D">
              <w:t>Економске науке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  <w:lang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474" w:type="pct"/>
            <w:gridSpan w:val="3"/>
            <w:vAlign w:val="center"/>
          </w:tcPr>
          <w:p w:rsidR="00BC5C1A" w:rsidRPr="000D32C3" w:rsidRDefault="00BC5C1A" w:rsidP="00BE59E8">
            <w:pPr>
              <w:spacing w:after="60"/>
              <w:rPr>
                <w:lang/>
              </w:rPr>
            </w:pPr>
            <w:r w:rsidRPr="00A22864">
              <w:rPr>
                <w:lang w:val="sr-Cyrl-CS"/>
              </w:rPr>
              <w:t>Наслов дисертације</w:t>
            </w:r>
            <w:r>
              <w:rPr>
                <w:lang/>
              </w:rPr>
              <w:t xml:space="preserve">- докторског уметничког пројекта </w:t>
            </w:r>
          </w:p>
        </w:tc>
        <w:tc>
          <w:tcPr>
            <w:tcW w:w="1251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861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01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BC5C1A" w:rsidRPr="00344EF4" w:rsidRDefault="00344EF4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1.</w:t>
            </w:r>
          </w:p>
        </w:tc>
        <w:tc>
          <w:tcPr>
            <w:tcW w:w="1474" w:type="pct"/>
            <w:gridSpan w:val="3"/>
            <w:vAlign w:val="center"/>
          </w:tcPr>
          <w:p w:rsidR="00BC5C1A" w:rsidRPr="00344EF4" w:rsidRDefault="00344EF4" w:rsidP="00BE59E8">
            <w:pPr>
              <w:spacing w:after="60"/>
              <w:rPr>
                <w:lang/>
              </w:rPr>
            </w:pPr>
            <w:r>
              <w:rPr>
                <w:noProof/>
                <w:lang w:val="sr-Cyrl-CS"/>
              </w:rPr>
              <w:t>Утицај</w:t>
            </w:r>
            <w:r w:rsidRPr="00344EF4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политике</w:t>
            </w:r>
            <w:r w:rsidRPr="00344EF4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регионалног</w:t>
            </w:r>
            <w:r w:rsidRPr="00344EF4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развоја</w:t>
            </w:r>
            <w:r w:rsidRPr="00344EF4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на</w:t>
            </w:r>
            <w:r w:rsidRPr="00344EF4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друштвено</w:t>
            </w:r>
            <w:r w:rsidRPr="00344EF4">
              <w:rPr>
                <w:noProof/>
                <w:lang w:val="sr-Cyrl-CS"/>
              </w:rPr>
              <w:t>-</w:t>
            </w:r>
            <w:r>
              <w:rPr>
                <w:noProof/>
                <w:lang w:val="sr-Cyrl-CS"/>
              </w:rPr>
              <w:t>економска</w:t>
            </w:r>
            <w:r w:rsidRPr="00344EF4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кретања</w:t>
            </w:r>
            <w:r w:rsidRPr="00344EF4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у</w:t>
            </w:r>
            <w:r w:rsidRPr="00344EF4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Републици</w:t>
            </w:r>
            <w:r w:rsidRPr="00344EF4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Србиј</w:t>
            </w:r>
            <w:r>
              <w:rPr>
                <w:lang w:val="sr-Cyrl-CS"/>
              </w:rPr>
              <w:t>и</w:t>
            </w:r>
          </w:p>
        </w:tc>
        <w:tc>
          <w:tcPr>
            <w:tcW w:w="1251" w:type="pct"/>
            <w:gridSpan w:val="3"/>
            <w:vAlign w:val="center"/>
          </w:tcPr>
          <w:p w:rsidR="00BC5C1A" w:rsidRPr="00A22864" w:rsidRDefault="00344EF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Митровић Предраг</w:t>
            </w:r>
          </w:p>
        </w:tc>
        <w:tc>
          <w:tcPr>
            <w:tcW w:w="861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BC5C1A" w:rsidRPr="00A22864" w:rsidRDefault="00344EF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2016.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BC5C1A" w:rsidRPr="00344EF4" w:rsidRDefault="00344EF4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2.</w:t>
            </w:r>
          </w:p>
        </w:tc>
        <w:tc>
          <w:tcPr>
            <w:tcW w:w="1474" w:type="pct"/>
            <w:gridSpan w:val="3"/>
            <w:vAlign w:val="center"/>
          </w:tcPr>
          <w:p w:rsidR="00BC5C1A" w:rsidRPr="00A22864" w:rsidRDefault="00344EF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Иновације као фактор развоја индустрије</w:t>
            </w:r>
          </w:p>
        </w:tc>
        <w:tc>
          <w:tcPr>
            <w:tcW w:w="1251" w:type="pct"/>
            <w:gridSpan w:val="3"/>
            <w:vAlign w:val="center"/>
          </w:tcPr>
          <w:p w:rsidR="00BC5C1A" w:rsidRPr="00A22864" w:rsidRDefault="00344EF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Цветановић Душан</w:t>
            </w:r>
          </w:p>
        </w:tc>
        <w:tc>
          <w:tcPr>
            <w:tcW w:w="861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BC5C1A" w:rsidRPr="00A22864" w:rsidRDefault="00F727F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2017.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rPr>
                <w:lang/>
              </w:rP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rPr>
                <w:lang/>
              </w:rP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rPr>
                <w:lang/>
              </w:rP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DE2909" w:rsidRDefault="00BC5C1A" w:rsidP="00BE59E8">
            <w:pPr>
              <w:spacing w:after="60"/>
              <w:rPr>
                <w:b/>
                <w:lang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/>
              </w:rPr>
              <w:t xml:space="preserve"> научних радова </w:t>
            </w:r>
            <w:r w:rsidRPr="00DE2909">
              <w:rPr>
                <w:b/>
                <w:lang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  <w:lang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BC5C1A" w:rsidRPr="004E59A6" w:rsidRDefault="00BC5C1A" w:rsidP="00BE59E8">
            <w:pPr>
              <w:spacing w:after="60"/>
              <w:rPr>
                <w:b/>
                <w:lang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/>
              </w:rPr>
              <w:t xml:space="preserve"> уметничких референци </w:t>
            </w:r>
            <w:r w:rsidRPr="00DE2909">
              <w:rPr>
                <w:b/>
                <w:lang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  <w:lang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  <w:lang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</w:t>
            </w:r>
            <w:r w:rsidRPr="00DE2909">
              <w:rPr>
                <w:b/>
                <w:lang w:val="sr-Cyrl-CS"/>
              </w:rPr>
              <w:lastRenderedPageBreak/>
              <w:t>од 20)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344EF4" w:rsidRPr="00C67004" w:rsidRDefault="00C67004" w:rsidP="007D0CFD">
            <w:pPr>
              <w:spacing w:after="60"/>
              <w:jc w:val="center"/>
              <w:rPr>
                <w:bCs/>
                <w:lang/>
              </w:rPr>
            </w:pPr>
            <w:r w:rsidRPr="00C67004">
              <w:rPr>
                <w:bCs/>
                <w:lang/>
              </w:rPr>
              <w:lastRenderedPageBreak/>
              <w:t>1.</w:t>
            </w:r>
          </w:p>
        </w:tc>
        <w:tc>
          <w:tcPr>
            <w:tcW w:w="4052" w:type="pct"/>
            <w:gridSpan w:val="10"/>
            <w:vAlign w:val="center"/>
          </w:tcPr>
          <w:p w:rsidR="00344EF4" w:rsidRPr="00A22864" w:rsidRDefault="00344EF4" w:rsidP="007D0CFD">
            <w:pPr>
              <w:spacing w:after="60"/>
              <w:jc w:val="both"/>
              <w:rPr>
                <w:b/>
                <w:lang w:val="sr-Cyrl-CS"/>
              </w:rPr>
            </w:pPr>
            <w:r w:rsidRPr="007D0CFD">
              <w:rPr>
                <w:b/>
                <w:bCs/>
                <w:lang w:val="sr-Cyrl-CS"/>
              </w:rPr>
              <w:t>Бошковић,</w:t>
            </w:r>
            <w:r w:rsidRPr="007D0CFD">
              <w:rPr>
                <w:b/>
                <w:iCs/>
                <w:lang w:val="sr-Cyrl-CS"/>
              </w:rPr>
              <w:t xml:space="preserve"> Г.</w:t>
            </w:r>
            <w:r w:rsidRPr="00C40D98">
              <w:rPr>
                <w:iCs/>
                <w:lang w:val="sr-Cyrl-CS"/>
              </w:rPr>
              <w:t xml:space="preserve"> (2011)</w:t>
            </w:r>
            <w:r>
              <w:rPr>
                <w:iCs/>
                <w:lang w:val="sr-Cyrl-CS"/>
              </w:rPr>
              <w:t>.</w:t>
            </w:r>
            <w:r w:rsidRPr="00C40D98">
              <w:rPr>
                <w:iCs/>
                <w:lang w:val="sr-Cyrl-CS"/>
              </w:rPr>
              <w:t xml:space="preserve"> </w:t>
            </w:r>
            <w:r w:rsidRPr="00C40D98">
              <w:rPr>
                <w:bCs/>
                <w:iCs/>
              </w:rPr>
              <w:t>Нужност извозно оријентисане стратегије реиндустријализације Србије</w:t>
            </w:r>
            <w:r w:rsidRPr="00C40D98">
              <w:rPr>
                <w:bCs/>
                <w:iCs/>
                <w:lang/>
              </w:rPr>
              <w:t>,</w:t>
            </w:r>
            <w:r w:rsidRPr="00C40D98">
              <w:rPr>
                <w:b/>
                <w:i/>
                <w:iCs/>
                <w:lang/>
              </w:rPr>
              <w:t xml:space="preserve"> </w:t>
            </w:r>
            <w:r w:rsidRPr="00C40D98">
              <w:rPr>
                <w:i/>
                <w:iCs/>
              </w:rPr>
              <w:t>Економске теме</w:t>
            </w:r>
            <w:r w:rsidRPr="00C40D98">
              <w:rPr>
                <w:lang w:val="sr-Cyrl-CS"/>
              </w:rPr>
              <w:t>.</w:t>
            </w:r>
            <w:r w:rsidRPr="00C40D98">
              <w:t xml:space="preserve"> Ниш: Економски факултет, </w:t>
            </w:r>
            <w:r>
              <w:rPr>
                <w:lang/>
              </w:rPr>
              <w:t>49(</w:t>
            </w:r>
            <w:r w:rsidRPr="00C40D98">
              <w:t>2</w:t>
            </w:r>
            <w:r>
              <w:rPr>
                <w:lang/>
              </w:rPr>
              <w:t>)</w:t>
            </w:r>
            <w:r w:rsidRPr="00C40D98">
              <w:rPr>
                <w:lang w:val="sr-Cyrl-CS"/>
              </w:rPr>
              <w:t>,</w:t>
            </w:r>
            <w:r w:rsidRPr="00C40D98">
              <w:t xml:space="preserve"> </w:t>
            </w:r>
            <w:r>
              <w:rPr>
                <w:lang/>
              </w:rPr>
              <w:t>стр</w:t>
            </w:r>
            <w:r w:rsidRPr="00C40D98">
              <w:t>. 235-249.</w:t>
            </w:r>
            <w:r w:rsidRPr="00C40D98">
              <w:rPr>
                <w:lang w:val="sr-Cyrl-CS"/>
              </w:rPr>
              <w:t xml:space="preserve"> </w:t>
            </w:r>
          </w:p>
        </w:tc>
        <w:tc>
          <w:tcPr>
            <w:tcW w:w="571" w:type="pct"/>
            <w:vAlign w:val="center"/>
          </w:tcPr>
          <w:p w:rsidR="00344EF4" w:rsidRPr="009217B6" w:rsidRDefault="00344EF4" w:rsidP="009D5669">
            <w:pPr>
              <w:spacing w:after="60"/>
              <w:rPr>
                <w:b/>
                <w:lang w:val="sr-Cyrl-CS"/>
              </w:rPr>
            </w:pPr>
            <w:r w:rsidRPr="009217B6">
              <w:rPr>
                <w:b/>
                <w:lang w:val="sr-Cyrl-CS"/>
              </w:rPr>
              <w:t xml:space="preserve">М51 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344EF4" w:rsidRPr="00C67004" w:rsidRDefault="00C67004" w:rsidP="007D0CFD">
            <w:pPr>
              <w:spacing w:after="60"/>
              <w:jc w:val="center"/>
              <w:rPr>
                <w:bCs/>
                <w:lang/>
              </w:rPr>
            </w:pPr>
            <w:r w:rsidRPr="00C67004">
              <w:rPr>
                <w:bCs/>
                <w:lang/>
              </w:rPr>
              <w:t>2.</w:t>
            </w:r>
          </w:p>
        </w:tc>
        <w:tc>
          <w:tcPr>
            <w:tcW w:w="4052" w:type="pct"/>
            <w:gridSpan w:val="10"/>
            <w:vAlign w:val="center"/>
          </w:tcPr>
          <w:p w:rsidR="00344EF4" w:rsidRPr="00A22864" w:rsidRDefault="00344EF4" w:rsidP="007D0CFD">
            <w:pPr>
              <w:spacing w:after="60"/>
              <w:jc w:val="both"/>
              <w:rPr>
                <w:b/>
                <w:lang w:val="sr-Cyrl-CS"/>
              </w:rPr>
            </w:pPr>
            <w:r w:rsidRPr="00C40D98">
              <w:t xml:space="preserve">Савић, </w:t>
            </w:r>
            <w:r w:rsidR="00475ED8">
              <w:rPr>
                <w:lang/>
              </w:rPr>
              <w:t>Љ.,</w:t>
            </w:r>
            <w:r w:rsidRPr="00C40D98">
              <w:rPr>
                <w:lang/>
              </w:rPr>
              <w:t xml:space="preserve"> </w:t>
            </w:r>
            <w:r w:rsidRPr="007D0CFD">
              <w:rPr>
                <w:b/>
              </w:rPr>
              <w:t>Бошковић</w:t>
            </w:r>
            <w:r w:rsidRPr="007D0CFD">
              <w:rPr>
                <w:b/>
                <w:lang w:val="sr-Cyrl-CS"/>
              </w:rPr>
              <w:t>, Г.</w:t>
            </w:r>
            <w:r w:rsidRPr="00C40D98">
              <w:rPr>
                <w:lang w:val="sr-Cyrl-CS"/>
              </w:rPr>
              <w:t xml:space="preserve"> (2011) </w:t>
            </w:r>
            <w:r w:rsidRPr="00C40D98">
              <w:rPr>
                <w:bCs/>
                <w:iCs/>
              </w:rPr>
              <w:t xml:space="preserve">Утицај светске економске кризе на </w:t>
            </w:r>
            <w:r w:rsidRPr="00C40D98">
              <w:rPr>
                <w:bCs/>
                <w:iCs/>
                <w:lang w:val="sr-Cyrl-CS"/>
              </w:rPr>
              <w:t xml:space="preserve">развој </w:t>
            </w:r>
            <w:r w:rsidRPr="00C40D98">
              <w:rPr>
                <w:bCs/>
                <w:iCs/>
              </w:rPr>
              <w:t>српск</w:t>
            </w:r>
            <w:r w:rsidRPr="00C40D98">
              <w:rPr>
                <w:bCs/>
                <w:iCs/>
                <w:lang w:val="sr-Cyrl-CS"/>
              </w:rPr>
              <w:t>е</w:t>
            </w:r>
            <w:r w:rsidRPr="00C40D98">
              <w:rPr>
                <w:bCs/>
                <w:iCs/>
              </w:rPr>
              <w:t xml:space="preserve"> индустриј</w:t>
            </w:r>
            <w:r w:rsidRPr="00C40D98">
              <w:rPr>
                <w:bCs/>
                <w:iCs/>
                <w:lang w:val="sr-Cyrl-CS"/>
              </w:rPr>
              <w:t>е,</w:t>
            </w:r>
            <w:r w:rsidRPr="00C40D98">
              <w:rPr>
                <w:b/>
                <w:iCs/>
                <w:lang w:val="sr-Cyrl-CS"/>
              </w:rPr>
              <w:t xml:space="preserve"> </w:t>
            </w:r>
            <w:r w:rsidRPr="00C40D98">
              <w:rPr>
                <w:iCs/>
                <w:lang w:val="sr-Cyrl-CS"/>
              </w:rPr>
              <w:t xml:space="preserve"> </w:t>
            </w:r>
            <w:r w:rsidRPr="00C40D98">
              <w:rPr>
                <w:i/>
                <w:iCs/>
                <w:lang w:val="sr-Cyrl-CS"/>
              </w:rPr>
              <w:t>Индустрија.</w:t>
            </w:r>
            <w:r w:rsidRPr="00C40D98">
              <w:rPr>
                <w:lang w:val="sr-Cyrl-CS"/>
              </w:rPr>
              <w:t xml:space="preserve"> Београд: Економски институт, </w:t>
            </w:r>
            <w:r w:rsidRPr="00C40D98">
              <w:rPr>
                <w:i/>
                <w:iCs/>
                <w:lang w:val="sr-Cyrl-CS"/>
              </w:rPr>
              <w:t>4</w:t>
            </w:r>
            <w:r w:rsidRPr="00C40D98">
              <w:rPr>
                <w:lang w:val="sr-Cyrl-CS"/>
              </w:rPr>
              <w:t>, стр. 87-106.</w:t>
            </w:r>
          </w:p>
        </w:tc>
        <w:tc>
          <w:tcPr>
            <w:tcW w:w="571" w:type="pct"/>
            <w:vAlign w:val="center"/>
          </w:tcPr>
          <w:p w:rsidR="00344EF4" w:rsidRPr="009217B6" w:rsidRDefault="00344EF4" w:rsidP="00344EF4">
            <w:pPr>
              <w:spacing w:after="60"/>
              <w:rPr>
                <w:b/>
                <w:lang w:val="sr-Cyrl-CS"/>
              </w:rPr>
            </w:pPr>
            <w:r w:rsidRPr="009217B6">
              <w:rPr>
                <w:b/>
                <w:lang w:val="sr-Cyrl-CS"/>
              </w:rPr>
              <w:t>М24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344EF4" w:rsidRPr="00C67004" w:rsidRDefault="00C67004" w:rsidP="007D0CFD">
            <w:pPr>
              <w:spacing w:after="60"/>
              <w:jc w:val="center"/>
              <w:rPr>
                <w:bCs/>
                <w:lang/>
              </w:rPr>
            </w:pPr>
            <w:r w:rsidRPr="00C67004">
              <w:rPr>
                <w:bCs/>
                <w:lang/>
              </w:rPr>
              <w:t>3.</w:t>
            </w:r>
          </w:p>
        </w:tc>
        <w:tc>
          <w:tcPr>
            <w:tcW w:w="4052" w:type="pct"/>
            <w:gridSpan w:val="10"/>
            <w:vAlign w:val="center"/>
          </w:tcPr>
          <w:p w:rsidR="00344EF4" w:rsidRPr="00A22864" w:rsidRDefault="007D0CFD" w:rsidP="007D0CFD">
            <w:pPr>
              <w:spacing w:after="60"/>
              <w:jc w:val="both"/>
              <w:rPr>
                <w:b/>
                <w:lang w:val="sr-Cyrl-CS"/>
              </w:rPr>
            </w:pPr>
            <w:r>
              <w:t>Savić</w:t>
            </w:r>
            <w:r w:rsidR="00344EF4" w:rsidRPr="007E6C75">
              <w:t xml:space="preserve">, </w:t>
            </w:r>
            <w:r>
              <w:t>LJ</w:t>
            </w:r>
            <w:r w:rsidR="00344EF4" w:rsidRPr="007E6C75">
              <w:rPr>
                <w:lang w:val="sr-Cyrl-CS"/>
              </w:rPr>
              <w:t>.,</w:t>
            </w:r>
            <w:r w:rsidR="00344EF4" w:rsidRPr="007E6C75">
              <w:t xml:space="preserve"> </w:t>
            </w:r>
            <w:r>
              <w:rPr>
                <w:b/>
              </w:rPr>
              <w:t>Bošković</w:t>
            </w:r>
            <w:r w:rsidR="00344EF4" w:rsidRPr="007D0CFD">
              <w:rPr>
                <w:b/>
              </w:rPr>
              <w:t>,</w:t>
            </w:r>
            <w:r w:rsidR="00344EF4" w:rsidRPr="007D0CFD">
              <w:rPr>
                <w:b/>
                <w:lang/>
              </w:rPr>
              <w:t xml:space="preserve"> </w:t>
            </w:r>
            <w:r>
              <w:rPr>
                <w:b/>
              </w:rPr>
              <w:t>G</w:t>
            </w:r>
            <w:r w:rsidR="00344EF4" w:rsidRPr="007D0CFD">
              <w:rPr>
                <w:b/>
                <w:lang w:val="sr-Cyrl-CS"/>
              </w:rPr>
              <w:t>.,</w:t>
            </w:r>
            <w:r w:rsidR="00344EF4" w:rsidRPr="007E6C75">
              <w:t xml:space="preserve"> </w:t>
            </w:r>
            <w:r w:rsidR="00344EF4" w:rsidRPr="007E6C75">
              <w:rPr>
                <w:lang w:val="sr-Cyrl-CS"/>
              </w:rPr>
              <w:t xml:space="preserve"> </w:t>
            </w:r>
            <w:r>
              <w:t>Mićić</w:t>
            </w:r>
            <w:r w:rsidR="00344EF4" w:rsidRPr="007E6C75">
              <w:rPr>
                <w:lang w:val="sr-Cyrl-CS"/>
              </w:rPr>
              <w:t xml:space="preserve">, </w:t>
            </w:r>
            <w:r>
              <w:t>V</w:t>
            </w:r>
            <w:r w:rsidR="00344EF4" w:rsidRPr="007E6C75">
              <w:rPr>
                <w:lang w:val="sr-Cyrl-CS"/>
              </w:rPr>
              <w:t xml:space="preserve">. (2012). </w:t>
            </w:r>
            <w:r w:rsidR="00344EF4" w:rsidRPr="007E6C75">
              <w:rPr>
                <w:bCs/>
                <w:iCs/>
              </w:rPr>
              <w:t>O</w:t>
            </w:r>
            <w:r w:rsidR="00344EF4" w:rsidRPr="007E6C75">
              <w:rPr>
                <w:bCs/>
                <w:iCs/>
                <w:lang w:val="sr-Cyrl-CS"/>
              </w:rPr>
              <w:t>rientation</w:t>
            </w:r>
            <w:r w:rsidR="00344EF4" w:rsidRPr="007E6C75">
              <w:rPr>
                <w:bCs/>
                <w:iCs/>
              </w:rPr>
              <w:t xml:space="preserve"> of the Serbian Industry </w:t>
            </w:r>
            <w:r w:rsidR="00344EF4" w:rsidRPr="007E6C75">
              <w:rPr>
                <w:bCs/>
                <w:iCs/>
                <w:lang w:val="sr-Cyrl-CS"/>
              </w:rPr>
              <w:t xml:space="preserve"> </w:t>
            </w:r>
            <w:r w:rsidR="00344EF4" w:rsidRPr="007E6C75">
              <w:rPr>
                <w:bCs/>
                <w:iCs/>
              </w:rPr>
              <w:t>on Innovation and Quality Competitiveness</w:t>
            </w:r>
            <w:r w:rsidR="00344EF4" w:rsidRPr="007E6C75">
              <w:rPr>
                <w:bCs/>
                <w:iCs/>
                <w:lang/>
              </w:rPr>
              <w:t xml:space="preserve">, </w:t>
            </w:r>
            <w:r w:rsidR="00344EF4" w:rsidRPr="007E6C75">
              <w:rPr>
                <w:i/>
                <w:iCs/>
              </w:rPr>
              <w:t>Facta Universitatis,</w:t>
            </w:r>
            <w:r w:rsidR="00344EF4" w:rsidRPr="007E6C75">
              <w:t xml:space="preserve"> </w:t>
            </w:r>
            <w:r w:rsidR="00344EF4" w:rsidRPr="007E6C75">
              <w:rPr>
                <w:i/>
                <w:iCs/>
              </w:rPr>
              <w:t>Series: Economics and Organization</w:t>
            </w:r>
            <w:r w:rsidR="00344EF4" w:rsidRPr="007E6C75">
              <w:rPr>
                <w:i/>
                <w:iCs/>
                <w:lang w:val="sr-Cyrl-CS"/>
              </w:rPr>
              <w:t>,</w:t>
            </w:r>
            <w:r w:rsidR="00344EF4" w:rsidRPr="007E6C75">
              <w:t xml:space="preserve"> </w:t>
            </w:r>
            <w:r>
              <w:t>Niš</w:t>
            </w:r>
            <w:r w:rsidR="00344EF4" w:rsidRPr="007E6C75">
              <w:t xml:space="preserve">: </w:t>
            </w:r>
            <w:r>
              <w:t>Univerzitet</w:t>
            </w:r>
            <w:r w:rsidR="00344EF4" w:rsidRPr="007E6C75">
              <w:t xml:space="preserve"> </w:t>
            </w:r>
            <w:r>
              <w:t>u</w:t>
            </w:r>
            <w:r w:rsidR="00344EF4" w:rsidRPr="007E6C75">
              <w:t xml:space="preserve"> </w:t>
            </w:r>
            <w:r>
              <w:t>Nišu</w:t>
            </w:r>
            <w:r w:rsidR="00344EF4" w:rsidRPr="007E6C75">
              <w:t>, 9</w:t>
            </w:r>
            <w:r w:rsidR="00344EF4" w:rsidRPr="007E6C75">
              <w:rPr>
                <w:lang/>
              </w:rPr>
              <w:t>(1)</w:t>
            </w:r>
            <w:r w:rsidR="00344EF4" w:rsidRPr="007E6C75">
              <w:t xml:space="preserve">, </w:t>
            </w:r>
            <w:r>
              <w:rPr>
                <w:lang w:val="sr-Cyrl-CS"/>
              </w:rPr>
              <w:t>str</w:t>
            </w:r>
            <w:r w:rsidR="00344EF4" w:rsidRPr="007E6C75">
              <w:rPr>
                <w:lang w:val="sr-Cyrl-CS"/>
              </w:rPr>
              <w:t>.</w:t>
            </w:r>
            <w:r w:rsidR="00344EF4" w:rsidRPr="007E6C75">
              <w:t xml:space="preserve"> 27-38.</w:t>
            </w:r>
          </w:p>
        </w:tc>
        <w:tc>
          <w:tcPr>
            <w:tcW w:w="571" w:type="pct"/>
            <w:vAlign w:val="center"/>
          </w:tcPr>
          <w:p w:rsidR="00344EF4" w:rsidRPr="009217B6" w:rsidRDefault="00344EF4" w:rsidP="00344EF4">
            <w:pPr>
              <w:spacing w:after="60"/>
              <w:rPr>
                <w:b/>
                <w:lang w:val="sr-Cyrl-CS"/>
              </w:rPr>
            </w:pPr>
            <w:r w:rsidRPr="009217B6">
              <w:rPr>
                <w:b/>
                <w:lang w:val="sr-Cyrl-CS"/>
              </w:rPr>
              <w:t xml:space="preserve">М51 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344EF4" w:rsidRPr="00C67004" w:rsidRDefault="00C67004" w:rsidP="007D0CFD">
            <w:pPr>
              <w:spacing w:after="60"/>
              <w:jc w:val="center"/>
              <w:rPr>
                <w:bCs/>
                <w:lang/>
              </w:rPr>
            </w:pPr>
            <w:r w:rsidRPr="00C67004">
              <w:rPr>
                <w:bCs/>
                <w:lang/>
              </w:rPr>
              <w:t>4.</w:t>
            </w:r>
          </w:p>
        </w:tc>
        <w:tc>
          <w:tcPr>
            <w:tcW w:w="4052" w:type="pct"/>
            <w:gridSpan w:val="10"/>
            <w:vAlign w:val="center"/>
          </w:tcPr>
          <w:p w:rsidR="00344EF4" w:rsidRPr="00A22864" w:rsidRDefault="007D0CFD" w:rsidP="007D0CFD">
            <w:pPr>
              <w:spacing w:after="60"/>
              <w:jc w:val="both"/>
              <w:rPr>
                <w:b/>
                <w:lang w:val="sr-Cyrl-CS"/>
              </w:rPr>
            </w:pPr>
            <w:r>
              <w:t>Savić</w:t>
            </w:r>
            <w:r w:rsidR="00344EF4" w:rsidRPr="0065764C">
              <w:t xml:space="preserve">, </w:t>
            </w:r>
            <w:r>
              <w:rPr>
                <w:lang/>
              </w:rPr>
              <w:t>LJ</w:t>
            </w:r>
            <w:r w:rsidR="00344EF4" w:rsidRPr="0065764C">
              <w:rPr>
                <w:lang/>
              </w:rPr>
              <w:t xml:space="preserve">., </w:t>
            </w:r>
            <w:r>
              <w:rPr>
                <w:b/>
              </w:rPr>
              <w:t>Bošković</w:t>
            </w:r>
            <w:r w:rsidR="00344EF4" w:rsidRPr="007D0CFD">
              <w:rPr>
                <w:b/>
              </w:rPr>
              <w:t>,</w:t>
            </w:r>
            <w:r w:rsidR="00344EF4" w:rsidRPr="007D0CFD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>G</w:t>
            </w:r>
            <w:r w:rsidR="00344EF4" w:rsidRPr="007D0CFD">
              <w:rPr>
                <w:b/>
                <w:lang w:val="sr-Cyrl-CS"/>
              </w:rPr>
              <w:t xml:space="preserve">., </w:t>
            </w:r>
            <w:r>
              <w:t>Mićić</w:t>
            </w:r>
            <w:r w:rsidR="00344EF4" w:rsidRPr="0065764C">
              <w:t xml:space="preserve">, </w:t>
            </w:r>
            <w:r>
              <w:rPr>
                <w:lang/>
              </w:rPr>
              <w:t>V</w:t>
            </w:r>
            <w:r w:rsidR="00344EF4" w:rsidRPr="0065764C">
              <w:rPr>
                <w:lang/>
              </w:rPr>
              <w:t xml:space="preserve">. (2012). </w:t>
            </w:r>
            <w:r w:rsidR="00344EF4" w:rsidRPr="0065764C">
              <w:rPr>
                <w:bCs/>
                <w:iCs/>
              </w:rPr>
              <w:t>Assumptions and Possibilities of the Development of the Serbian Food Industry</w:t>
            </w:r>
            <w:r w:rsidR="00344EF4" w:rsidRPr="0065764C">
              <w:rPr>
                <w:lang/>
              </w:rPr>
              <w:t>,</w:t>
            </w:r>
            <w:r w:rsidR="00344EF4" w:rsidRPr="0065764C">
              <w:rPr>
                <w:i/>
                <w:iCs/>
                <w:lang w:val="sr-Cyrl-CS"/>
              </w:rPr>
              <w:t xml:space="preserve"> </w:t>
            </w:r>
            <w:r>
              <w:rPr>
                <w:i/>
                <w:iCs/>
              </w:rPr>
              <w:t>Ekonomika</w:t>
            </w:r>
            <w:r w:rsidR="00344EF4" w:rsidRPr="0065764C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poljoprivrede</w:t>
            </w:r>
            <w:r w:rsidR="00344EF4" w:rsidRPr="0065764C">
              <w:rPr>
                <w:i/>
                <w:iCs/>
              </w:rPr>
              <w:t>.</w:t>
            </w:r>
            <w:r w:rsidR="00344EF4" w:rsidRPr="0065764C">
              <w:rPr>
                <w:lang w:val="sr-Cyrl-CS"/>
              </w:rPr>
              <w:t xml:space="preserve"> </w:t>
            </w:r>
            <w:r>
              <w:t>Beograd</w:t>
            </w:r>
            <w:r w:rsidR="00344EF4" w:rsidRPr="0065764C">
              <w:rPr>
                <w:lang w:val="sr-Cyrl-CS"/>
              </w:rPr>
              <w:t>:</w:t>
            </w:r>
            <w:r w:rsidR="00344EF4" w:rsidRPr="0065764C">
              <w:t xml:space="preserve"> </w:t>
            </w:r>
            <w:r>
              <w:t>Naučno</w:t>
            </w:r>
            <w:r w:rsidR="00344EF4" w:rsidRPr="0065764C">
              <w:t xml:space="preserve"> </w:t>
            </w:r>
            <w:r>
              <w:t>društvo</w:t>
            </w:r>
            <w:r w:rsidR="00344EF4" w:rsidRPr="0065764C">
              <w:t xml:space="preserve"> </w:t>
            </w:r>
            <w:r>
              <w:t>agrarnih</w:t>
            </w:r>
            <w:r w:rsidR="00344EF4" w:rsidRPr="0065764C">
              <w:t xml:space="preserve"> </w:t>
            </w:r>
            <w:r>
              <w:t>ekonomista</w:t>
            </w:r>
            <w:r w:rsidR="00344EF4" w:rsidRPr="0065764C">
              <w:t xml:space="preserve"> </w:t>
            </w:r>
            <w:r>
              <w:t>Balkana</w:t>
            </w:r>
            <w:r w:rsidR="00344EF4" w:rsidRPr="0065764C">
              <w:t xml:space="preserve">, </w:t>
            </w:r>
            <w:r>
              <w:t>Beograd</w:t>
            </w:r>
            <w:r w:rsidR="00344EF4" w:rsidRPr="0065764C">
              <w:t xml:space="preserve"> (</w:t>
            </w:r>
            <w:r>
              <w:t>Srbija</w:t>
            </w:r>
            <w:r w:rsidR="00344EF4" w:rsidRPr="0065764C">
              <w:t>)</w:t>
            </w:r>
            <w:r w:rsidR="00344EF4" w:rsidRPr="0065764C">
              <w:rPr>
                <w:lang w:val="sr-Cyrl-CS"/>
              </w:rPr>
              <w:t>:</w:t>
            </w:r>
            <w:r w:rsidR="00344EF4" w:rsidRPr="0065764C">
              <w:t xml:space="preserve"> </w:t>
            </w:r>
            <w:r>
              <w:rPr>
                <w:lang w:val="sr-Cyrl-CS"/>
              </w:rPr>
              <w:t>I</w:t>
            </w:r>
            <w:r>
              <w:t>nstitut</w:t>
            </w:r>
            <w:r w:rsidR="00344EF4" w:rsidRPr="0065764C">
              <w:t xml:space="preserve"> </w:t>
            </w:r>
            <w:r>
              <w:t>za</w:t>
            </w:r>
            <w:r w:rsidR="00344EF4" w:rsidRPr="0065764C">
              <w:t xml:space="preserve"> </w:t>
            </w:r>
            <w:r>
              <w:t>ekonomiku</w:t>
            </w:r>
            <w:r w:rsidR="00344EF4" w:rsidRPr="0065764C">
              <w:t xml:space="preserve"> </w:t>
            </w:r>
            <w:r>
              <w:t>poljoprivrede</w:t>
            </w:r>
            <w:r w:rsidR="00344EF4" w:rsidRPr="0065764C">
              <w:t xml:space="preserve"> </w:t>
            </w:r>
            <w:r>
              <w:t>i</w:t>
            </w:r>
            <w:r w:rsidR="00344EF4" w:rsidRPr="0065764C">
              <w:t xml:space="preserve"> </w:t>
            </w:r>
            <w:r>
              <w:t>Bukurešt</w:t>
            </w:r>
            <w:r w:rsidR="00344EF4" w:rsidRPr="0065764C">
              <w:t xml:space="preserve"> (</w:t>
            </w:r>
            <w:r>
              <w:t>Rumunija</w:t>
            </w:r>
            <w:r w:rsidR="00344EF4" w:rsidRPr="0065764C">
              <w:t>)</w:t>
            </w:r>
            <w:r w:rsidR="00344EF4" w:rsidRPr="0065764C">
              <w:rPr>
                <w:lang w:val="sr-Cyrl-CS"/>
              </w:rPr>
              <w:t xml:space="preserve">: </w:t>
            </w:r>
            <w:r>
              <w:t>Akademija</w:t>
            </w:r>
            <w:r w:rsidR="00344EF4" w:rsidRPr="0065764C">
              <w:t xml:space="preserve"> </w:t>
            </w:r>
            <w:r>
              <w:t>ekonomskih</w:t>
            </w:r>
            <w:r w:rsidR="00344EF4" w:rsidRPr="0065764C">
              <w:t xml:space="preserve"> </w:t>
            </w:r>
            <w:r>
              <w:t>nauka</w:t>
            </w:r>
            <w:r w:rsidR="00344EF4" w:rsidRPr="0065764C">
              <w:t xml:space="preserve">, </w:t>
            </w:r>
            <w:r w:rsidR="00344EF4" w:rsidRPr="0065764C">
              <w:rPr>
                <w:i/>
                <w:iCs/>
              </w:rPr>
              <w:t>4,</w:t>
            </w:r>
            <w:r w:rsidR="00344EF4" w:rsidRPr="0065764C">
              <w:rPr>
                <w:lang/>
              </w:rPr>
              <w:t xml:space="preserve"> </w:t>
            </w:r>
            <w:r>
              <w:rPr>
                <w:lang w:val="sr-Cyrl-CS"/>
              </w:rPr>
              <w:t>str</w:t>
            </w:r>
            <w:r w:rsidR="00344EF4" w:rsidRPr="0065764C">
              <w:rPr>
                <w:lang w:val="sr-Cyrl-CS"/>
              </w:rPr>
              <w:t xml:space="preserve">. </w:t>
            </w:r>
            <w:r w:rsidR="00344EF4" w:rsidRPr="0065764C">
              <w:t xml:space="preserve">753-766. </w:t>
            </w:r>
          </w:p>
        </w:tc>
        <w:tc>
          <w:tcPr>
            <w:tcW w:w="571" w:type="pct"/>
            <w:vAlign w:val="center"/>
          </w:tcPr>
          <w:p w:rsidR="00344EF4" w:rsidRPr="009217B6" w:rsidRDefault="00344EF4" w:rsidP="00344EF4">
            <w:pPr>
              <w:spacing w:after="60"/>
              <w:rPr>
                <w:b/>
                <w:lang w:val="sr-Cyrl-CS"/>
              </w:rPr>
            </w:pPr>
            <w:r w:rsidRPr="009217B6">
              <w:rPr>
                <w:b/>
                <w:lang w:val="sr-Cyrl-CS"/>
              </w:rPr>
              <w:t>М24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344EF4" w:rsidRPr="00C67004" w:rsidRDefault="007A0A9F" w:rsidP="007D0CFD">
            <w:pPr>
              <w:spacing w:after="60"/>
              <w:jc w:val="center"/>
              <w:rPr>
                <w:bCs/>
                <w:lang/>
              </w:rPr>
            </w:pPr>
            <w:r>
              <w:rPr>
                <w:bCs/>
                <w:lang/>
              </w:rPr>
              <w:t>5</w:t>
            </w:r>
            <w:r w:rsidR="00C67004" w:rsidRPr="00C67004">
              <w:rPr>
                <w:bCs/>
                <w:lang/>
              </w:rPr>
              <w:t>.</w:t>
            </w:r>
          </w:p>
        </w:tc>
        <w:tc>
          <w:tcPr>
            <w:tcW w:w="4052" w:type="pct"/>
            <w:gridSpan w:val="10"/>
            <w:vAlign w:val="center"/>
          </w:tcPr>
          <w:p w:rsidR="00344EF4" w:rsidRPr="00A22864" w:rsidRDefault="00344EF4" w:rsidP="007D0CFD">
            <w:pPr>
              <w:spacing w:after="60"/>
              <w:jc w:val="both"/>
              <w:rPr>
                <w:b/>
                <w:lang w:val="sr-Cyrl-CS"/>
              </w:rPr>
            </w:pPr>
            <w:r w:rsidRPr="007D0CFD">
              <w:rPr>
                <w:b/>
                <w:color w:val="000000"/>
                <w:lang w:val="sr-Cyrl-CS"/>
              </w:rPr>
              <w:t>Бошковић</w:t>
            </w:r>
            <w:r w:rsidRPr="007D0CFD">
              <w:rPr>
                <w:b/>
                <w:color w:val="000000"/>
              </w:rPr>
              <w:t>, Г.,</w:t>
            </w:r>
            <w:r>
              <w:rPr>
                <w:color w:val="000000"/>
              </w:rPr>
              <w:t xml:space="preserve"> </w:t>
            </w:r>
            <w:r w:rsidRPr="00B20A5B">
              <w:rPr>
                <w:color w:val="000000"/>
              </w:rPr>
              <w:t xml:space="preserve">Стојковић, </w:t>
            </w:r>
            <w:r w:rsidRPr="00B20A5B">
              <w:rPr>
                <w:color w:val="000000"/>
                <w:lang w:val="sr-Cyrl-CS"/>
              </w:rPr>
              <w:t xml:space="preserve"> </w:t>
            </w:r>
            <w:r>
              <w:rPr>
                <w:color w:val="000000"/>
                <w:lang w:val="sr-Cyrl-CS"/>
              </w:rPr>
              <w:t xml:space="preserve">А. (2014). </w:t>
            </w:r>
            <w:r w:rsidRPr="00930B73">
              <w:rPr>
                <w:lang w:val="pt-BR"/>
              </w:rPr>
              <w:t>Инд</w:t>
            </w:r>
            <w:r w:rsidRPr="00930B73">
              <w:rPr>
                <w:color w:val="000000"/>
                <w:lang w:val="pt-BR"/>
              </w:rPr>
              <w:t xml:space="preserve">устријска политика као фактор конкурентности </w:t>
            </w:r>
            <w:r w:rsidRPr="00930B73">
              <w:rPr>
                <w:color w:val="000000"/>
                <w:lang w:val="sr-Cyrl-CS"/>
              </w:rPr>
              <w:t>Е</w:t>
            </w:r>
            <w:r w:rsidRPr="00930B73">
              <w:rPr>
                <w:color w:val="000000"/>
                <w:lang w:val="pt-BR"/>
              </w:rPr>
              <w:t>вропске уније на глобалном тржишту</w:t>
            </w:r>
            <w:r w:rsidRPr="00930B73">
              <w:rPr>
                <w:color w:val="000000"/>
              </w:rPr>
              <w:t xml:space="preserve">, </w:t>
            </w:r>
            <w:r w:rsidRPr="00930B73">
              <w:rPr>
                <w:i/>
                <w:color w:val="000000"/>
              </w:rPr>
              <w:t xml:space="preserve">Економске теме, </w:t>
            </w:r>
            <w:r w:rsidRPr="00930B73">
              <w:rPr>
                <w:color w:val="000000"/>
              </w:rPr>
              <w:t>Н</w:t>
            </w:r>
            <w:r w:rsidRPr="00B20A5B">
              <w:rPr>
                <w:color w:val="000000"/>
              </w:rPr>
              <w:t>иш: Економски факултет, 52</w:t>
            </w:r>
            <w:r>
              <w:rPr>
                <w:color w:val="000000"/>
              </w:rPr>
              <w:t xml:space="preserve"> (</w:t>
            </w:r>
            <w:r w:rsidRPr="00B20A5B">
              <w:rPr>
                <w:color w:val="000000"/>
                <w:lang w:val="sr-Cyrl-CS"/>
              </w:rPr>
              <w:t>3</w:t>
            </w:r>
            <w:r>
              <w:rPr>
                <w:color w:val="000000"/>
                <w:lang w:val="sr-Cyrl-CS"/>
              </w:rPr>
              <w:t>)</w:t>
            </w:r>
            <w:r w:rsidRPr="00B20A5B">
              <w:rPr>
                <w:color w:val="000000"/>
                <w:lang w:val="sr-Cyrl-CS"/>
              </w:rPr>
              <w:t>,</w:t>
            </w:r>
            <w:r w:rsidRPr="00B20A5B">
              <w:rPr>
                <w:color w:val="000000"/>
              </w:rPr>
              <w:t xml:space="preserve"> </w:t>
            </w:r>
            <w:r w:rsidRPr="00B20A5B">
              <w:rPr>
                <w:color w:val="000000"/>
                <w:lang w:val="sr-Cyrl-CS"/>
              </w:rPr>
              <w:t>стр</w:t>
            </w:r>
            <w:r w:rsidRPr="00B20A5B">
              <w:rPr>
                <w:color w:val="000000"/>
              </w:rPr>
              <w:t>.</w:t>
            </w:r>
            <w:r w:rsidRPr="00B20A5B">
              <w:rPr>
                <w:color w:val="000000"/>
                <w:lang w:val="sr-Cyrl-CS"/>
              </w:rPr>
              <w:t xml:space="preserve"> </w:t>
            </w:r>
            <w:r w:rsidRPr="00B20A5B">
              <w:rPr>
                <w:color w:val="000000"/>
              </w:rPr>
              <w:t>305-320</w:t>
            </w:r>
            <w:r>
              <w:rPr>
                <w:color w:val="000000"/>
              </w:rPr>
              <w:t>.</w:t>
            </w:r>
          </w:p>
        </w:tc>
        <w:tc>
          <w:tcPr>
            <w:tcW w:w="571" w:type="pct"/>
            <w:vAlign w:val="center"/>
          </w:tcPr>
          <w:p w:rsidR="00344EF4" w:rsidRPr="009217B6" w:rsidRDefault="00344EF4" w:rsidP="00344EF4">
            <w:pPr>
              <w:spacing w:after="60"/>
              <w:rPr>
                <w:b/>
                <w:lang w:val="sr-Cyrl-CS"/>
              </w:rPr>
            </w:pPr>
            <w:r w:rsidRPr="009217B6">
              <w:rPr>
                <w:b/>
                <w:lang w:val="sr-Cyrl-CS"/>
              </w:rPr>
              <w:t xml:space="preserve">М51 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344EF4" w:rsidRPr="00C67004" w:rsidRDefault="007A0A9F" w:rsidP="007D0CFD">
            <w:pPr>
              <w:spacing w:after="60"/>
              <w:jc w:val="center"/>
              <w:rPr>
                <w:bCs/>
                <w:lang/>
              </w:rPr>
            </w:pPr>
            <w:r>
              <w:rPr>
                <w:bCs/>
                <w:lang/>
              </w:rPr>
              <w:t>6</w:t>
            </w:r>
            <w:r w:rsidR="00C67004" w:rsidRPr="00C67004">
              <w:rPr>
                <w:bCs/>
                <w:lang/>
              </w:rPr>
              <w:t>.</w:t>
            </w:r>
          </w:p>
        </w:tc>
        <w:tc>
          <w:tcPr>
            <w:tcW w:w="4052" w:type="pct"/>
            <w:gridSpan w:val="10"/>
            <w:vAlign w:val="center"/>
          </w:tcPr>
          <w:p w:rsidR="00344EF4" w:rsidRPr="00A22864" w:rsidRDefault="00344EF4" w:rsidP="007D0CFD">
            <w:pPr>
              <w:spacing w:after="60"/>
              <w:jc w:val="both"/>
              <w:rPr>
                <w:b/>
                <w:lang w:val="sr-Cyrl-CS"/>
              </w:rPr>
            </w:pPr>
            <w:r w:rsidRPr="00B20A5B">
              <w:rPr>
                <w:lang w:val="sr-Cyrl-CS"/>
              </w:rPr>
              <w:t>Радосављевић,</w:t>
            </w:r>
            <w:r>
              <w:rPr>
                <w:lang w:val="sr-Cyrl-CS"/>
              </w:rPr>
              <w:t xml:space="preserve"> М.,</w:t>
            </w:r>
            <w:r w:rsidRPr="00B20A5B">
              <w:rPr>
                <w:lang w:val="sr-Cyrl-CS"/>
              </w:rPr>
              <w:t xml:space="preserve"> </w:t>
            </w:r>
            <w:r w:rsidRPr="007D0CFD">
              <w:rPr>
                <w:b/>
                <w:lang w:val="sr-Cyrl-CS"/>
              </w:rPr>
              <w:t>Бошковић, Г.,</w:t>
            </w:r>
            <w:r>
              <w:rPr>
                <w:lang w:val="sr-Cyrl-CS"/>
              </w:rPr>
              <w:t xml:space="preserve"> </w:t>
            </w:r>
            <w:r w:rsidRPr="00B20A5B">
              <w:rPr>
                <w:lang w:val="sr-Cyrl-CS"/>
              </w:rPr>
              <w:t>Калач,</w:t>
            </w:r>
            <w:r w:rsidRPr="00B20A5B">
              <w:rPr>
                <w:b/>
                <w:lang w:val="sr-Cyrl-CS"/>
              </w:rPr>
              <w:t xml:space="preserve"> </w:t>
            </w:r>
            <w:r w:rsidRPr="00616B45">
              <w:rPr>
                <w:lang w:val="sr-Cyrl-CS"/>
              </w:rPr>
              <w:t>Е.</w:t>
            </w:r>
            <w:r w:rsidRPr="00930B73">
              <w:rPr>
                <w:lang w:val="sr-Cyrl-CS"/>
              </w:rPr>
              <w:t xml:space="preserve"> (2015). </w:t>
            </w:r>
            <w:r w:rsidRPr="00930B73">
              <w:t xml:space="preserve">Анализа пословних перформанси малих и средњих предузећа у </w:t>
            </w:r>
            <w:r w:rsidRPr="00930B73">
              <w:rPr>
                <w:lang w:val="sr-Cyrl-CS"/>
              </w:rPr>
              <w:t>С</w:t>
            </w:r>
            <w:r w:rsidRPr="00930B73">
              <w:t>рбији према критеријумима EFQM модела,</w:t>
            </w:r>
            <w:r w:rsidRPr="00930B73">
              <w:rPr>
                <w:i/>
                <w:lang w:val="sr-Cyrl-CS"/>
              </w:rPr>
              <w:t xml:space="preserve"> Т</w:t>
            </w:r>
            <w:r>
              <w:rPr>
                <w:i/>
                <w:lang/>
              </w:rPr>
              <w:t>eme</w:t>
            </w:r>
            <w:r w:rsidRPr="00930B73">
              <w:rPr>
                <w:i/>
                <w:lang w:val="sr-Cyrl-CS"/>
              </w:rPr>
              <w:t>,</w:t>
            </w:r>
            <w:r w:rsidRPr="00B20A5B">
              <w:rPr>
                <w:b/>
                <w:lang/>
              </w:rPr>
              <w:t xml:space="preserve"> </w:t>
            </w:r>
            <w:r w:rsidRPr="00B20A5B">
              <w:rPr>
                <w:lang/>
              </w:rPr>
              <w:t>Ниш</w:t>
            </w:r>
            <w:r>
              <w:t>:</w:t>
            </w:r>
            <w:r w:rsidRPr="00B20A5B">
              <w:rPr>
                <w:lang/>
              </w:rPr>
              <w:t xml:space="preserve"> Универзитет у Нишу, </w:t>
            </w:r>
            <w:r>
              <w:rPr>
                <w:lang/>
              </w:rPr>
              <w:t>39</w:t>
            </w:r>
            <w:r>
              <w:rPr>
                <w:color w:val="000000"/>
              </w:rPr>
              <w:t>(</w:t>
            </w:r>
            <w:r w:rsidRPr="00B20A5B">
              <w:rPr>
                <w:color w:val="000000"/>
                <w:lang w:val="sr-Cyrl-CS"/>
              </w:rPr>
              <w:t>3</w:t>
            </w:r>
            <w:r>
              <w:rPr>
                <w:color w:val="000000"/>
                <w:lang w:val="sr-Cyrl-CS"/>
              </w:rPr>
              <w:t>)</w:t>
            </w:r>
            <w:r>
              <w:t>,</w:t>
            </w:r>
            <w:r w:rsidRPr="00B20A5B">
              <w:rPr>
                <w:lang/>
              </w:rPr>
              <w:t xml:space="preserve"> стр. 925-941</w:t>
            </w:r>
            <w:r>
              <w:t>.</w:t>
            </w:r>
          </w:p>
        </w:tc>
        <w:tc>
          <w:tcPr>
            <w:tcW w:w="571" w:type="pct"/>
            <w:vAlign w:val="center"/>
          </w:tcPr>
          <w:p w:rsidR="00344EF4" w:rsidRPr="009217B6" w:rsidRDefault="009217B6" w:rsidP="00344EF4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</w:t>
            </w:r>
            <w:r w:rsidR="00344EF4" w:rsidRPr="009217B6">
              <w:rPr>
                <w:b/>
                <w:lang w:val="sr-Cyrl-CS"/>
              </w:rPr>
              <w:t>24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344EF4" w:rsidRPr="00C67004" w:rsidRDefault="007A0A9F" w:rsidP="007D0CFD">
            <w:pPr>
              <w:spacing w:after="60"/>
              <w:jc w:val="center"/>
              <w:rPr>
                <w:bCs/>
                <w:lang/>
              </w:rPr>
            </w:pPr>
            <w:r>
              <w:rPr>
                <w:bCs/>
                <w:lang/>
              </w:rPr>
              <w:t>7</w:t>
            </w:r>
            <w:r w:rsidR="00C67004" w:rsidRPr="00C67004">
              <w:rPr>
                <w:bCs/>
                <w:lang/>
              </w:rPr>
              <w:t>.</w:t>
            </w:r>
          </w:p>
        </w:tc>
        <w:tc>
          <w:tcPr>
            <w:tcW w:w="4052" w:type="pct"/>
            <w:gridSpan w:val="10"/>
            <w:vAlign w:val="center"/>
          </w:tcPr>
          <w:p w:rsidR="00344EF4" w:rsidRPr="00A22864" w:rsidRDefault="007D0CFD" w:rsidP="007D0CFD">
            <w:pPr>
              <w:spacing w:after="60"/>
              <w:jc w:val="both"/>
              <w:rPr>
                <w:b/>
                <w:lang w:val="sr-Cyrl-CS"/>
              </w:rPr>
            </w:pPr>
            <w:r>
              <w:rPr>
                <w:color w:val="000000"/>
              </w:rPr>
              <w:t>Savić</w:t>
            </w:r>
            <w:r w:rsidR="00344EF4" w:rsidRPr="00B20A5B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>LJ</w:t>
            </w:r>
            <w:r w:rsidR="00344EF4">
              <w:rPr>
                <w:color w:val="000000"/>
              </w:rPr>
              <w:t xml:space="preserve">., </w:t>
            </w:r>
            <w:r>
              <w:rPr>
                <w:b/>
                <w:color w:val="000000"/>
              </w:rPr>
              <w:t>Bošković</w:t>
            </w:r>
            <w:r w:rsidR="00344EF4" w:rsidRPr="007D0CFD">
              <w:rPr>
                <w:b/>
                <w:color w:val="000000"/>
              </w:rPr>
              <w:t xml:space="preserve">, </w:t>
            </w:r>
            <w:r>
              <w:rPr>
                <w:b/>
                <w:color w:val="000000"/>
              </w:rPr>
              <w:t>G</w:t>
            </w:r>
            <w:r w:rsidR="00344EF4">
              <w:rPr>
                <w:color w:val="000000"/>
              </w:rPr>
              <w:t>.,</w:t>
            </w:r>
            <w:r w:rsidR="00344EF4" w:rsidRPr="00B20A5B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Mićić</w:t>
            </w:r>
            <w:r w:rsidR="00344EF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V</w:t>
            </w:r>
            <w:r w:rsidR="00344EF4">
              <w:rPr>
                <w:color w:val="000000"/>
              </w:rPr>
              <w:t>. (2015)</w:t>
            </w:r>
            <w:r w:rsidR="00344EF4" w:rsidRPr="00930B73">
              <w:rPr>
                <w:color w:val="000000"/>
              </w:rPr>
              <w:t xml:space="preserve">. </w:t>
            </w:r>
            <w:r w:rsidR="00344EF4" w:rsidRPr="00930B73">
              <w:rPr>
                <w:color w:val="000000"/>
                <w:lang/>
              </w:rPr>
              <w:t>Structural Changes in Manufacturing Industry at Division Level – Serbia and New EU Member States</w:t>
            </w:r>
            <w:r w:rsidR="00344EF4" w:rsidRPr="00930B73">
              <w:rPr>
                <w:color w:val="000000"/>
              </w:rPr>
              <w:t xml:space="preserve">, </w:t>
            </w:r>
            <w:r>
              <w:rPr>
                <w:i/>
                <w:color w:val="000000"/>
              </w:rPr>
              <w:t>Industrija</w:t>
            </w:r>
            <w:r w:rsidR="00344EF4" w:rsidRPr="00930B73">
              <w:rPr>
                <w:i/>
                <w:color w:val="000000"/>
              </w:rPr>
              <w:t>,</w:t>
            </w:r>
            <w:r w:rsidR="00344EF4" w:rsidRPr="00930B73">
              <w:rPr>
                <w:color w:val="000000"/>
                <w:lang/>
              </w:rPr>
              <w:t xml:space="preserve"> </w:t>
            </w:r>
            <w:r w:rsidR="00344EF4" w:rsidRPr="00B20A5B">
              <w:rPr>
                <w:color w:val="000000"/>
                <w:lang/>
              </w:rPr>
              <w:t>43</w:t>
            </w:r>
            <w:r w:rsidR="00344EF4">
              <w:rPr>
                <w:color w:val="000000"/>
              </w:rPr>
              <w:t xml:space="preserve"> (</w:t>
            </w:r>
            <w:r w:rsidR="00344EF4" w:rsidRPr="00B20A5B">
              <w:rPr>
                <w:color w:val="000000"/>
                <w:lang/>
              </w:rPr>
              <w:t>4</w:t>
            </w:r>
            <w:r w:rsidR="00344EF4">
              <w:rPr>
                <w:color w:val="000000"/>
              </w:rPr>
              <w:t>)</w:t>
            </w:r>
            <w:r w:rsidR="00344EF4" w:rsidRPr="00B20A5B">
              <w:rPr>
                <w:color w:val="000000"/>
                <w:lang/>
              </w:rPr>
              <w:t>,</w:t>
            </w:r>
            <w:r w:rsidR="00344EF4">
              <w:rPr>
                <w:color w:val="000000"/>
              </w:rPr>
              <w:t xml:space="preserve"> </w:t>
            </w:r>
            <w:r w:rsidR="00344EF4" w:rsidRPr="00B20A5B">
              <w:rPr>
                <w:color w:val="000000"/>
                <w:lang/>
              </w:rPr>
              <w:t>pp. 24-45</w:t>
            </w:r>
            <w:r w:rsidR="00344EF4">
              <w:rPr>
                <w:color w:val="000000"/>
              </w:rPr>
              <w:t>.</w:t>
            </w:r>
          </w:p>
        </w:tc>
        <w:tc>
          <w:tcPr>
            <w:tcW w:w="571" w:type="pct"/>
            <w:vAlign w:val="center"/>
          </w:tcPr>
          <w:p w:rsidR="00344EF4" w:rsidRPr="009217B6" w:rsidRDefault="00344EF4" w:rsidP="009D5669">
            <w:pPr>
              <w:spacing w:after="60"/>
              <w:rPr>
                <w:b/>
                <w:lang w:val="sr-Cyrl-CS"/>
              </w:rPr>
            </w:pPr>
            <w:r w:rsidRPr="009217B6">
              <w:rPr>
                <w:b/>
                <w:lang w:val="sr-Cyrl-CS"/>
              </w:rPr>
              <w:t>М24</w:t>
            </w:r>
          </w:p>
        </w:tc>
      </w:tr>
      <w:tr w:rsidR="00344EF4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344EF4" w:rsidRPr="00C67004" w:rsidRDefault="007A0A9F" w:rsidP="007D0CFD">
            <w:pPr>
              <w:spacing w:after="60"/>
              <w:jc w:val="center"/>
              <w:rPr>
                <w:bCs/>
                <w:lang/>
              </w:rPr>
            </w:pPr>
            <w:r>
              <w:rPr>
                <w:bCs/>
                <w:lang/>
              </w:rPr>
              <w:t>8</w:t>
            </w:r>
            <w:r w:rsidR="00C67004" w:rsidRPr="00C67004">
              <w:rPr>
                <w:bCs/>
                <w:lang/>
              </w:rPr>
              <w:t>.</w:t>
            </w:r>
          </w:p>
        </w:tc>
        <w:tc>
          <w:tcPr>
            <w:tcW w:w="4052" w:type="pct"/>
            <w:gridSpan w:val="10"/>
            <w:vAlign w:val="center"/>
          </w:tcPr>
          <w:p w:rsidR="00344EF4" w:rsidRPr="00A22864" w:rsidRDefault="007D0CFD" w:rsidP="007D0CFD">
            <w:pPr>
              <w:spacing w:after="60"/>
              <w:jc w:val="both"/>
              <w:rPr>
                <w:b/>
                <w:lang w:val="sr-Cyrl-CS"/>
              </w:rPr>
            </w:pPr>
            <w:r>
              <w:rPr>
                <w:b/>
              </w:rPr>
              <w:t>Bošković</w:t>
            </w:r>
            <w:r w:rsidR="00344EF4" w:rsidRPr="007D0CFD">
              <w:rPr>
                <w:b/>
              </w:rPr>
              <w:t>,</w:t>
            </w:r>
            <w:r w:rsidR="00344EF4" w:rsidRPr="007D0CFD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>G</w:t>
            </w:r>
            <w:r w:rsidR="00344EF4" w:rsidRPr="007D0CFD">
              <w:rPr>
                <w:b/>
                <w:lang w:val="sr-Cyrl-CS"/>
              </w:rPr>
              <w:t>.,</w:t>
            </w:r>
            <w:r w:rsidR="00344EF4">
              <w:rPr>
                <w:lang w:val="sr-Cyrl-CS"/>
              </w:rPr>
              <w:t xml:space="preserve"> </w:t>
            </w:r>
            <w:r>
              <w:t>Savić</w:t>
            </w:r>
            <w:r w:rsidR="00344EF4" w:rsidRPr="00B20A5B">
              <w:t>,</w:t>
            </w:r>
            <w:r w:rsidR="00344EF4">
              <w:t xml:space="preserve"> </w:t>
            </w:r>
            <w:r>
              <w:t>LJ</w:t>
            </w:r>
            <w:r w:rsidR="00344EF4" w:rsidRPr="00B20A5B">
              <w:rPr>
                <w:lang w:val="sr-Cyrl-CS"/>
              </w:rPr>
              <w:t>.</w:t>
            </w:r>
            <w:r w:rsidR="00344EF4">
              <w:t>,</w:t>
            </w:r>
            <w:r w:rsidR="00344EF4" w:rsidRPr="00B20A5B">
              <w:t xml:space="preserve"> </w:t>
            </w:r>
            <w:r>
              <w:t>Mićić</w:t>
            </w:r>
            <w:r w:rsidR="00344EF4">
              <w:t xml:space="preserve"> </w:t>
            </w:r>
            <w:r>
              <w:t>V</w:t>
            </w:r>
            <w:r w:rsidR="00344EF4" w:rsidRPr="00B20A5B">
              <w:rPr>
                <w:lang w:val="sr-Cyrl-CS"/>
              </w:rPr>
              <w:t>.</w:t>
            </w:r>
            <w:r w:rsidR="00344EF4">
              <w:t xml:space="preserve"> (2016)</w:t>
            </w:r>
            <w:r w:rsidR="00344EF4">
              <w:rPr>
                <w:lang/>
              </w:rPr>
              <w:t xml:space="preserve">. </w:t>
            </w:r>
            <w:r w:rsidR="00344EF4">
              <w:t xml:space="preserve"> </w:t>
            </w:r>
            <w:r w:rsidR="00344EF4" w:rsidRPr="00930B73">
              <w:rPr>
                <w:lang/>
              </w:rPr>
              <w:t>Innovation as a Determinant of Competitiveness and Development of Small and Medium-Sized Enterprises in the Republic of Serbia</w:t>
            </w:r>
            <w:r w:rsidR="00344EF4" w:rsidRPr="00930B73">
              <w:t xml:space="preserve">, </w:t>
            </w:r>
            <w:r>
              <w:rPr>
                <w:i/>
                <w:lang w:val="sr-Cyrl-CS"/>
              </w:rPr>
              <w:t>T</w:t>
            </w:r>
            <w:r w:rsidR="00344EF4">
              <w:rPr>
                <w:i/>
                <w:lang/>
              </w:rPr>
              <w:t>eme</w:t>
            </w:r>
            <w:r w:rsidR="00344EF4" w:rsidRPr="00930B73">
              <w:rPr>
                <w:i/>
                <w:lang w:val="sr-Cyrl-CS"/>
              </w:rPr>
              <w:t>,</w:t>
            </w:r>
            <w:r w:rsidR="00344EF4" w:rsidRPr="00930B73">
              <w:rPr>
                <w:b/>
                <w:i/>
                <w:lang w:val="sr-Cyrl-CS"/>
              </w:rPr>
              <w:t xml:space="preserve"> </w:t>
            </w:r>
            <w:r>
              <w:rPr>
                <w:lang/>
              </w:rPr>
              <w:t>Niš</w:t>
            </w:r>
            <w:r w:rsidR="00344EF4">
              <w:t>:</w:t>
            </w:r>
            <w:r w:rsidR="00344EF4" w:rsidRPr="00B20A5B">
              <w:rPr>
                <w:lang/>
              </w:rPr>
              <w:t xml:space="preserve"> </w:t>
            </w:r>
            <w:r>
              <w:rPr>
                <w:lang/>
              </w:rPr>
              <w:t>Univerzitet</w:t>
            </w:r>
            <w:r w:rsidR="00344EF4" w:rsidRPr="00B20A5B">
              <w:rPr>
                <w:lang/>
              </w:rPr>
              <w:t xml:space="preserve"> </w:t>
            </w:r>
            <w:r>
              <w:rPr>
                <w:lang/>
              </w:rPr>
              <w:t>u</w:t>
            </w:r>
            <w:r w:rsidR="00344EF4" w:rsidRPr="00B20A5B">
              <w:rPr>
                <w:lang/>
              </w:rPr>
              <w:t xml:space="preserve"> </w:t>
            </w:r>
            <w:r>
              <w:rPr>
                <w:lang/>
              </w:rPr>
              <w:t>Nišu</w:t>
            </w:r>
            <w:r w:rsidR="00344EF4" w:rsidRPr="00B20A5B">
              <w:rPr>
                <w:lang/>
              </w:rPr>
              <w:t>, 40</w:t>
            </w:r>
            <w:r w:rsidR="00344EF4">
              <w:t xml:space="preserve"> (</w:t>
            </w:r>
            <w:r w:rsidR="00344EF4" w:rsidRPr="00B20A5B">
              <w:rPr>
                <w:lang/>
              </w:rPr>
              <w:t>1</w:t>
            </w:r>
            <w:r w:rsidR="00344EF4">
              <w:t>)</w:t>
            </w:r>
            <w:r w:rsidR="00344EF4" w:rsidRPr="00B20A5B">
              <w:rPr>
                <w:lang/>
              </w:rPr>
              <w:t>,</w:t>
            </w:r>
            <w:r w:rsidR="00344EF4">
              <w:t xml:space="preserve"> </w:t>
            </w:r>
            <w:r w:rsidR="00344EF4" w:rsidRPr="00B20A5B">
              <w:rPr>
                <w:lang/>
              </w:rPr>
              <w:t xml:space="preserve">pp. </w:t>
            </w:r>
            <w:r w:rsidR="00344EF4" w:rsidRPr="00B20A5B">
              <w:t>17</w:t>
            </w:r>
            <w:r w:rsidR="00344EF4" w:rsidRPr="00B20A5B">
              <w:rPr>
                <w:lang/>
              </w:rPr>
              <w:t>1</w:t>
            </w:r>
            <w:r w:rsidR="00344EF4" w:rsidRPr="00B20A5B">
              <w:t>-185</w:t>
            </w:r>
            <w:r w:rsidR="00344EF4">
              <w:t>.</w:t>
            </w:r>
          </w:p>
        </w:tc>
        <w:tc>
          <w:tcPr>
            <w:tcW w:w="571" w:type="pct"/>
            <w:vAlign w:val="center"/>
          </w:tcPr>
          <w:p w:rsidR="00344EF4" w:rsidRPr="009217B6" w:rsidRDefault="00344EF4" w:rsidP="009D5669">
            <w:pPr>
              <w:spacing w:after="60"/>
              <w:rPr>
                <w:b/>
                <w:lang w:val="sr-Cyrl-CS"/>
              </w:rPr>
            </w:pPr>
            <w:r w:rsidRPr="009217B6">
              <w:rPr>
                <w:b/>
                <w:lang w:val="sr-Cyrl-CS"/>
              </w:rPr>
              <w:t>М24</w:t>
            </w:r>
          </w:p>
        </w:tc>
      </w:tr>
      <w:tr w:rsidR="007D0CFD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7D0CFD" w:rsidRPr="007D0CFD" w:rsidRDefault="007A0A9F" w:rsidP="007D0CFD">
            <w:pPr>
              <w:spacing w:after="60"/>
              <w:jc w:val="center"/>
              <w:rPr>
                <w:bCs/>
                <w:lang/>
              </w:rPr>
            </w:pPr>
            <w:r>
              <w:rPr>
                <w:bCs/>
                <w:lang/>
              </w:rPr>
              <w:t>9</w:t>
            </w:r>
            <w:r w:rsidR="007D0CFD">
              <w:rPr>
                <w:bCs/>
                <w:lang/>
              </w:rPr>
              <w:t>.</w:t>
            </w:r>
          </w:p>
        </w:tc>
        <w:tc>
          <w:tcPr>
            <w:tcW w:w="4052" w:type="pct"/>
            <w:gridSpan w:val="10"/>
            <w:vAlign w:val="center"/>
          </w:tcPr>
          <w:p w:rsidR="007D0CFD" w:rsidRPr="00B20A5B" w:rsidRDefault="007D0CFD" w:rsidP="007D0CFD">
            <w:pPr>
              <w:spacing w:after="60"/>
              <w:jc w:val="both"/>
            </w:pPr>
            <w:r w:rsidRPr="00283E8C">
              <w:rPr>
                <w:noProof/>
                <w:color w:val="000000"/>
              </w:rPr>
              <w:t xml:space="preserve">Savić, LJ., </w:t>
            </w:r>
            <w:r w:rsidRPr="007D0CFD">
              <w:rPr>
                <w:b/>
                <w:noProof/>
                <w:color w:val="000000"/>
              </w:rPr>
              <w:t>Bošković, G.,</w:t>
            </w:r>
            <w:r w:rsidRPr="00283E8C">
              <w:rPr>
                <w:noProof/>
                <w:color w:val="000000"/>
              </w:rPr>
              <w:t xml:space="preserve"> Mićić V. (2016). Serbian agro-industry – Potentials and perspectives, </w:t>
            </w:r>
            <w:r w:rsidRPr="00283E8C">
              <w:rPr>
                <w:i/>
                <w:noProof/>
                <w:color w:val="000000"/>
              </w:rPr>
              <w:t xml:space="preserve">Economics of Agriculture, </w:t>
            </w:r>
            <w:r w:rsidRPr="00283E8C">
              <w:rPr>
                <w:noProof/>
                <w:color w:val="000000"/>
              </w:rPr>
              <w:t>Beograd: Naučno društvo agrarnih ekonomista Balkana; Beograd: Institut za ekonomiku poljoprivrede i Bukurešt: Akademija ekonomskih nauka, 63 (1), pp. 107-122.</w:t>
            </w:r>
          </w:p>
        </w:tc>
        <w:tc>
          <w:tcPr>
            <w:tcW w:w="571" w:type="pct"/>
            <w:vAlign w:val="center"/>
          </w:tcPr>
          <w:p w:rsidR="007D0CFD" w:rsidRPr="009217B6" w:rsidRDefault="007D0CFD" w:rsidP="009D5669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М24</w:t>
            </w: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09071F" w:rsidRDefault="0009071F" w:rsidP="007D0CFD">
            <w:pPr>
              <w:spacing w:after="60"/>
              <w:jc w:val="center"/>
              <w:rPr>
                <w:bCs/>
                <w:lang/>
              </w:rPr>
            </w:pPr>
            <w:r>
              <w:rPr>
                <w:bCs/>
                <w:lang/>
              </w:rPr>
              <w:t>10.</w:t>
            </w:r>
          </w:p>
        </w:tc>
        <w:tc>
          <w:tcPr>
            <w:tcW w:w="4052" w:type="pct"/>
            <w:gridSpan w:val="10"/>
            <w:vAlign w:val="center"/>
          </w:tcPr>
          <w:p w:rsidR="0009071F" w:rsidRPr="00283E8C" w:rsidRDefault="0009071F" w:rsidP="007D0CFD">
            <w:pPr>
              <w:spacing w:after="60"/>
              <w:jc w:val="both"/>
              <w:rPr>
                <w:noProof/>
                <w:color w:val="000000"/>
              </w:rPr>
            </w:pPr>
            <w:r>
              <w:rPr>
                <w:noProof/>
              </w:rPr>
              <w:t>Sredojević</w:t>
            </w:r>
            <w:r w:rsidRPr="0091799B">
              <w:rPr>
                <w:noProof/>
              </w:rPr>
              <w:t xml:space="preserve">, </w:t>
            </w:r>
            <w:r>
              <w:rPr>
                <w:noProof/>
              </w:rPr>
              <w:t>D</w:t>
            </w:r>
            <w:r w:rsidRPr="0091799B">
              <w:rPr>
                <w:noProof/>
              </w:rPr>
              <w:t xml:space="preserve">., </w:t>
            </w:r>
            <w:r>
              <w:rPr>
                <w:noProof/>
              </w:rPr>
              <w:t>Cvetanović</w:t>
            </w:r>
            <w:r w:rsidRPr="0091799B">
              <w:rPr>
                <w:noProof/>
              </w:rPr>
              <w:t xml:space="preserve">, </w:t>
            </w:r>
            <w:r>
              <w:rPr>
                <w:noProof/>
              </w:rPr>
              <w:t>S</w:t>
            </w:r>
            <w:r w:rsidRPr="0091799B">
              <w:rPr>
                <w:noProof/>
              </w:rPr>
              <w:t xml:space="preserve">., </w:t>
            </w:r>
            <w:r w:rsidRPr="007D0CFD">
              <w:rPr>
                <w:b/>
                <w:noProof/>
              </w:rPr>
              <w:t>Bošković, G.</w:t>
            </w:r>
            <w:r w:rsidRPr="0091799B">
              <w:rPr>
                <w:noProof/>
              </w:rPr>
              <w:t xml:space="preserve"> (2016). </w:t>
            </w:r>
            <w:r w:rsidRPr="0091799B">
              <w:rPr>
                <w:bCs/>
                <w:iCs/>
                <w:noProof/>
              </w:rPr>
              <w:t xml:space="preserve">Technological Changes in Economic Growth Theory: Neoclassical, Endogenous, and Evolutionary-Institutional Approach, </w:t>
            </w:r>
            <w:r>
              <w:rPr>
                <w:i/>
                <w:iCs/>
                <w:noProof/>
              </w:rPr>
              <w:t>Ekonomske</w:t>
            </w:r>
            <w:r w:rsidRPr="0091799B">
              <w:rPr>
                <w:b/>
                <w:i/>
                <w:iCs/>
                <w:noProof/>
              </w:rPr>
              <w:t xml:space="preserve"> </w:t>
            </w:r>
            <w:r>
              <w:rPr>
                <w:i/>
                <w:iCs/>
                <w:noProof/>
              </w:rPr>
              <w:t>teme</w:t>
            </w:r>
            <w:r w:rsidRPr="0091799B">
              <w:rPr>
                <w:i/>
                <w:iCs/>
                <w:noProof/>
              </w:rPr>
              <w:t>.</w:t>
            </w:r>
            <w:r w:rsidRPr="0091799B">
              <w:rPr>
                <w:noProof/>
              </w:rPr>
              <w:t xml:space="preserve"> </w:t>
            </w:r>
            <w:r>
              <w:rPr>
                <w:noProof/>
              </w:rPr>
              <w:t>Niš</w:t>
            </w:r>
            <w:r w:rsidRPr="0091799B">
              <w:rPr>
                <w:noProof/>
              </w:rPr>
              <w:t xml:space="preserve">: </w:t>
            </w:r>
            <w:r>
              <w:rPr>
                <w:noProof/>
              </w:rPr>
              <w:t>Ekonomski</w:t>
            </w:r>
            <w:r w:rsidRPr="0091799B">
              <w:rPr>
                <w:noProof/>
              </w:rPr>
              <w:t xml:space="preserve"> </w:t>
            </w:r>
            <w:r>
              <w:rPr>
                <w:noProof/>
              </w:rPr>
              <w:t>fakultet</w:t>
            </w:r>
            <w:r w:rsidRPr="0091799B">
              <w:rPr>
                <w:noProof/>
              </w:rPr>
              <w:t xml:space="preserve">, 54(2), </w:t>
            </w:r>
            <w:r>
              <w:rPr>
                <w:noProof/>
              </w:rPr>
              <w:t>str</w:t>
            </w:r>
            <w:r w:rsidRPr="0091799B">
              <w:rPr>
                <w:noProof/>
              </w:rPr>
              <w:t>. 177-194.</w:t>
            </w:r>
          </w:p>
        </w:tc>
        <w:tc>
          <w:tcPr>
            <w:tcW w:w="571" w:type="pct"/>
            <w:vAlign w:val="center"/>
          </w:tcPr>
          <w:p w:rsidR="0009071F" w:rsidRDefault="0009071F" w:rsidP="009D5669">
            <w:pPr>
              <w:spacing w:after="60"/>
              <w:rPr>
                <w:b/>
                <w:lang w:val="sr-Cyrl-CS"/>
              </w:rPr>
            </w:pPr>
            <w:r w:rsidRPr="009217B6">
              <w:rPr>
                <w:b/>
                <w:lang w:val="sr-Cyrl-CS"/>
              </w:rPr>
              <w:t>М51</w:t>
            </w: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377" w:type="pct"/>
            <w:vAlign w:val="center"/>
          </w:tcPr>
          <w:p w:rsidR="0009071F" w:rsidRDefault="0009071F" w:rsidP="0009071F">
            <w:pPr>
              <w:spacing w:after="60"/>
              <w:jc w:val="center"/>
              <w:rPr>
                <w:bCs/>
                <w:lang/>
              </w:rPr>
            </w:pPr>
            <w:r>
              <w:rPr>
                <w:bCs/>
                <w:lang/>
              </w:rPr>
              <w:t>11.</w:t>
            </w:r>
          </w:p>
        </w:tc>
        <w:tc>
          <w:tcPr>
            <w:tcW w:w="4052" w:type="pct"/>
            <w:gridSpan w:val="10"/>
            <w:vAlign w:val="center"/>
          </w:tcPr>
          <w:p w:rsidR="0009071F" w:rsidRDefault="0009071F" w:rsidP="0009071F">
            <w:pPr>
              <w:spacing w:after="60"/>
              <w:jc w:val="both"/>
              <w:rPr>
                <w:noProof/>
              </w:rPr>
            </w:pPr>
            <w:r>
              <w:rPr>
                <w:noProof/>
              </w:rPr>
              <w:t>Mitrović</w:t>
            </w:r>
            <w:r w:rsidRPr="0091799B">
              <w:rPr>
                <w:noProof/>
              </w:rPr>
              <w:t xml:space="preserve">, </w:t>
            </w:r>
            <w:r>
              <w:rPr>
                <w:noProof/>
              </w:rPr>
              <w:t>P</w:t>
            </w:r>
            <w:r w:rsidRPr="0091799B">
              <w:rPr>
                <w:noProof/>
              </w:rPr>
              <w:t xml:space="preserve">., </w:t>
            </w:r>
            <w:r w:rsidRPr="007D0CFD">
              <w:rPr>
                <w:b/>
                <w:noProof/>
              </w:rPr>
              <w:t>Bošković, G.</w:t>
            </w:r>
            <w:r w:rsidRPr="0091799B">
              <w:rPr>
                <w:noProof/>
              </w:rPr>
              <w:t xml:space="preserve"> (2017). </w:t>
            </w:r>
            <w:r w:rsidRPr="0091799B">
              <w:rPr>
                <w:bCs/>
                <w:i/>
                <w:noProof/>
                <w:shd w:val="clear" w:color="auto" w:fill="FFFFFF"/>
              </w:rPr>
              <w:t xml:space="preserve">Economic Crisis and Current Problems of Serbian Family, </w:t>
            </w:r>
            <w:r w:rsidRPr="0091799B">
              <w:rPr>
                <w:noProof/>
              </w:rPr>
              <w:t xml:space="preserve">Facta Universitatis, Series: Economics and Organization. - </w:t>
            </w:r>
            <w:r>
              <w:rPr>
                <w:noProof/>
              </w:rPr>
              <w:t>Niš</w:t>
            </w:r>
            <w:r w:rsidRPr="0091799B">
              <w:rPr>
                <w:noProof/>
              </w:rPr>
              <w:t xml:space="preserve">: </w:t>
            </w:r>
            <w:r>
              <w:rPr>
                <w:noProof/>
              </w:rPr>
              <w:t>Univerzitet</w:t>
            </w:r>
            <w:r w:rsidRPr="0091799B">
              <w:rPr>
                <w:noProof/>
              </w:rPr>
              <w:t xml:space="preserve"> </w:t>
            </w:r>
            <w:r>
              <w:rPr>
                <w:noProof/>
              </w:rPr>
              <w:t>u</w:t>
            </w:r>
            <w:r w:rsidRPr="0091799B">
              <w:rPr>
                <w:noProof/>
              </w:rPr>
              <w:t xml:space="preserve"> </w:t>
            </w:r>
            <w:r>
              <w:rPr>
                <w:noProof/>
              </w:rPr>
              <w:t>Nišu</w:t>
            </w:r>
            <w:r w:rsidRPr="0091799B">
              <w:rPr>
                <w:noProof/>
              </w:rPr>
              <w:t xml:space="preserve">, 14(1), </w:t>
            </w:r>
            <w:r>
              <w:rPr>
                <w:noProof/>
              </w:rPr>
              <w:t>str</w:t>
            </w:r>
            <w:r w:rsidRPr="0091799B">
              <w:rPr>
                <w:noProof/>
              </w:rPr>
              <w:t xml:space="preserve">. 57-69.  </w:t>
            </w:r>
          </w:p>
        </w:tc>
        <w:tc>
          <w:tcPr>
            <w:tcW w:w="571" w:type="pct"/>
            <w:vAlign w:val="center"/>
          </w:tcPr>
          <w:p w:rsidR="0009071F" w:rsidRPr="009217B6" w:rsidRDefault="0009071F" w:rsidP="0009071F">
            <w:pPr>
              <w:spacing w:after="60"/>
              <w:rPr>
                <w:b/>
                <w:lang w:val="sr-Cyrl-CS"/>
              </w:rPr>
            </w:pPr>
            <w:r w:rsidRPr="009217B6">
              <w:rPr>
                <w:b/>
                <w:lang w:val="sr-Cyrl-CS"/>
              </w:rPr>
              <w:t>М51</w:t>
            </w: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09071F" w:rsidRPr="0009071F" w:rsidRDefault="0009071F" w:rsidP="0009071F">
            <w:pPr>
              <w:spacing w:after="60"/>
              <w:rPr>
                <w:b/>
                <w:lang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  <w:r>
              <w:rPr>
                <w:b/>
                <w:lang w:val="sr-Cyrl-CS"/>
              </w:rPr>
              <w:t xml:space="preserve">  (М24 – 24) + ( М51 – </w:t>
            </w:r>
            <w:r>
              <w:rPr>
                <w:b/>
                <w:lang/>
              </w:rPr>
              <w:t>15</w:t>
            </w:r>
            <w:r>
              <w:rPr>
                <w:b/>
                <w:lang w:val="sr-Cyrl-CS"/>
              </w:rPr>
              <w:t>) = 3</w:t>
            </w:r>
            <w:r>
              <w:rPr>
                <w:b/>
                <w:lang/>
              </w:rPr>
              <w:t>9</w:t>
            </w: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09071F" w:rsidRPr="00A22864" w:rsidRDefault="0009071F" w:rsidP="0009071F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  <w:lang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09071F" w:rsidRPr="00A22864" w:rsidRDefault="0009071F" w:rsidP="0009071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215" w:type="pct"/>
            <w:gridSpan w:val="6"/>
            <w:vAlign w:val="center"/>
          </w:tcPr>
          <w:p w:rsidR="0009071F" w:rsidRPr="00344EF4" w:rsidRDefault="0009071F" w:rsidP="0009071F">
            <w:pPr>
              <w:spacing w:after="60"/>
              <w:rPr>
                <w:b/>
                <w:lang/>
              </w:rPr>
            </w:pPr>
            <w:r>
              <w:rPr>
                <w:b/>
                <w:lang/>
              </w:rPr>
              <w:t>125</w:t>
            </w: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09071F" w:rsidRPr="00A22864" w:rsidRDefault="0009071F" w:rsidP="0009071F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Укупан број радова са SCI (или SSCI) листе</w:t>
            </w:r>
          </w:p>
        </w:tc>
        <w:tc>
          <w:tcPr>
            <w:tcW w:w="2215" w:type="pct"/>
            <w:gridSpan w:val="6"/>
            <w:vAlign w:val="center"/>
          </w:tcPr>
          <w:p w:rsidR="0009071F" w:rsidRPr="00344EF4" w:rsidRDefault="0009071F" w:rsidP="0009071F">
            <w:pPr>
              <w:spacing w:after="60"/>
              <w:rPr>
                <w:b/>
                <w:lang/>
              </w:rPr>
            </w:pP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09071F" w:rsidRPr="00A22864" w:rsidRDefault="0009071F" w:rsidP="0009071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018" w:type="pct"/>
            <w:gridSpan w:val="3"/>
            <w:vAlign w:val="center"/>
          </w:tcPr>
          <w:p w:rsidR="0009071F" w:rsidRPr="00344EF4" w:rsidRDefault="0009071F" w:rsidP="0009071F">
            <w:pPr>
              <w:spacing w:after="60"/>
              <w:rPr>
                <w:b/>
                <w:lang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/>
              </w:rPr>
              <w:t xml:space="preserve"> 1</w:t>
            </w:r>
          </w:p>
        </w:tc>
        <w:tc>
          <w:tcPr>
            <w:tcW w:w="1197" w:type="pct"/>
            <w:gridSpan w:val="3"/>
            <w:vAlign w:val="center"/>
          </w:tcPr>
          <w:p w:rsidR="0009071F" w:rsidRPr="00A22864" w:rsidRDefault="0009071F" w:rsidP="0009071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09071F" w:rsidRPr="00A22864" w:rsidRDefault="0009071F" w:rsidP="0009071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1018" w:type="pct"/>
            <w:gridSpan w:val="3"/>
            <w:vAlign w:val="center"/>
          </w:tcPr>
          <w:p w:rsidR="0009071F" w:rsidRPr="00344EF4" w:rsidRDefault="0009071F" w:rsidP="0009071F">
            <w:pPr>
              <w:spacing w:after="60"/>
              <w:rPr>
                <w:b/>
                <w:lang/>
              </w:rPr>
            </w:pPr>
          </w:p>
        </w:tc>
        <w:tc>
          <w:tcPr>
            <w:tcW w:w="1197" w:type="pct"/>
            <w:gridSpan w:val="3"/>
            <w:vAlign w:val="center"/>
          </w:tcPr>
          <w:p w:rsidR="0009071F" w:rsidRPr="00A22864" w:rsidRDefault="0009071F" w:rsidP="0009071F">
            <w:pPr>
              <w:spacing w:after="60"/>
              <w:rPr>
                <w:b/>
                <w:lang w:val="sr-Cyrl-CS"/>
              </w:rPr>
            </w:pP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09071F" w:rsidRPr="00A22864" w:rsidRDefault="0009071F" w:rsidP="0009071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215" w:type="pct"/>
            <w:gridSpan w:val="6"/>
            <w:vAlign w:val="center"/>
          </w:tcPr>
          <w:p w:rsidR="0009071F" w:rsidRPr="00A22864" w:rsidRDefault="0009071F" w:rsidP="0009071F">
            <w:pPr>
              <w:spacing w:after="60"/>
              <w:rPr>
                <w:b/>
                <w:lang w:val="sr-Cyrl-CS"/>
              </w:rPr>
            </w:pPr>
          </w:p>
        </w:tc>
      </w:tr>
      <w:tr w:rsidR="0009071F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09071F" w:rsidRPr="00A22864" w:rsidRDefault="0009071F" w:rsidP="0009071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2215" w:type="pct"/>
            <w:gridSpan w:val="6"/>
            <w:vAlign w:val="center"/>
          </w:tcPr>
          <w:p w:rsidR="0009071F" w:rsidRPr="00A22864" w:rsidRDefault="0009071F" w:rsidP="0009071F">
            <w:pPr>
              <w:spacing w:after="60"/>
              <w:rPr>
                <w:b/>
                <w:lang w:val="sr-Cyrl-CS"/>
              </w:rPr>
            </w:pPr>
          </w:p>
        </w:tc>
      </w:tr>
    </w:tbl>
    <w:p w:rsidR="00BC5C1A" w:rsidRPr="00441250" w:rsidRDefault="00BC5C1A" w:rsidP="00BC5C1A">
      <w:pPr>
        <w:rPr>
          <w:sz w:val="6"/>
          <w:szCs w:val="6"/>
          <w:lang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sectPr w:rsidR="00EC0610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03E" w:rsidRDefault="00A8503E" w:rsidP="0010335F">
      <w:r>
        <w:separator/>
      </w:r>
    </w:p>
  </w:endnote>
  <w:endnote w:type="continuationSeparator" w:id="0">
    <w:p w:rsidR="00A8503E" w:rsidRDefault="00A8503E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3D0E85" w:rsidP="00441250">
    <w:pPr>
      <w:pStyle w:val="Footer"/>
      <w:jc w:val="right"/>
      <w:rPr>
        <w:lang/>
      </w:rPr>
    </w:pPr>
    <w:r>
      <w:fldChar w:fldCharType="begin"/>
    </w:r>
    <w:r w:rsidR="0013094C">
      <w:instrText xml:space="preserve"> PAGE   \* MERGEFORMAT </w:instrText>
    </w:r>
    <w:r>
      <w:fldChar w:fldCharType="separate"/>
    </w:r>
    <w:r w:rsidR="003832A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03E" w:rsidRDefault="00A8503E" w:rsidP="0010335F">
      <w:r>
        <w:separator/>
      </w:r>
    </w:p>
  </w:footnote>
  <w:footnote w:type="continuationSeparator" w:id="0">
    <w:p w:rsidR="00A8503E" w:rsidRDefault="00A8503E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90171C"/>
    <w:multiLevelType w:val="hybridMultilevel"/>
    <w:tmpl w:val="725255CC"/>
    <w:lvl w:ilvl="0" w:tplc="DB525BD8">
      <w:start w:val="1"/>
      <w:numFmt w:val="decimal"/>
      <w:lvlText w:val="%1."/>
      <w:lvlJc w:val="center"/>
      <w:pPr>
        <w:ind w:left="644" w:hanging="360"/>
      </w:pPr>
      <w:rPr>
        <w:rFonts w:hint="default"/>
        <w:b w:val="0"/>
        <w:i w:val="0"/>
        <w:color w:val="auto"/>
      </w:r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9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0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5"/>
  </w:num>
  <w:num w:numId="4">
    <w:abstractNumId w:val="17"/>
  </w:num>
  <w:num w:numId="5">
    <w:abstractNumId w:val="1"/>
  </w:num>
  <w:num w:numId="6">
    <w:abstractNumId w:val="18"/>
  </w:num>
  <w:num w:numId="7">
    <w:abstractNumId w:val="7"/>
  </w:num>
  <w:num w:numId="8">
    <w:abstractNumId w:val="16"/>
  </w:num>
  <w:num w:numId="9">
    <w:abstractNumId w:val="8"/>
  </w:num>
  <w:num w:numId="10">
    <w:abstractNumId w:val="0"/>
  </w:num>
  <w:num w:numId="11">
    <w:abstractNumId w:val="19"/>
  </w:num>
  <w:num w:numId="12">
    <w:abstractNumId w:val="11"/>
  </w:num>
  <w:num w:numId="13">
    <w:abstractNumId w:val="21"/>
  </w:num>
  <w:num w:numId="14">
    <w:abstractNumId w:val="23"/>
  </w:num>
  <w:num w:numId="15">
    <w:abstractNumId w:val="3"/>
  </w:num>
  <w:num w:numId="16">
    <w:abstractNumId w:val="20"/>
  </w:num>
  <w:num w:numId="17">
    <w:abstractNumId w:val="6"/>
  </w:num>
  <w:num w:numId="18">
    <w:abstractNumId w:val="10"/>
  </w:num>
  <w:num w:numId="19">
    <w:abstractNumId w:val="14"/>
  </w:num>
  <w:num w:numId="20">
    <w:abstractNumId w:val="22"/>
  </w:num>
  <w:num w:numId="21">
    <w:abstractNumId w:val="2"/>
  </w:num>
  <w:num w:numId="22">
    <w:abstractNumId w:val="9"/>
  </w:num>
  <w:num w:numId="23">
    <w:abstractNumId w:val="12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2CF1"/>
    <w:rsid w:val="00023B9D"/>
    <w:rsid w:val="0002515A"/>
    <w:rsid w:val="00030EEC"/>
    <w:rsid w:val="000313B5"/>
    <w:rsid w:val="000320CA"/>
    <w:rsid w:val="00037595"/>
    <w:rsid w:val="00056BA7"/>
    <w:rsid w:val="000661BD"/>
    <w:rsid w:val="00073BDF"/>
    <w:rsid w:val="0007408D"/>
    <w:rsid w:val="00080612"/>
    <w:rsid w:val="0009071F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83E8C"/>
    <w:rsid w:val="00294C78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4EF4"/>
    <w:rsid w:val="00346F35"/>
    <w:rsid w:val="003514F7"/>
    <w:rsid w:val="003577DF"/>
    <w:rsid w:val="003612ED"/>
    <w:rsid w:val="00362E66"/>
    <w:rsid w:val="003679C0"/>
    <w:rsid w:val="00371262"/>
    <w:rsid w:val="003832A6"/>
    <w:rsid w:val="00384914"/>
    <w:rsid w:val="003907AE"/>
    <w:rsid w:val="003A17D6"/>
    <w:rsid w:val="003A2698"/>
    <w:rsid w:val="003B38B6"/>
    <w:rsid w:val="003C5151"/>
    <w:rsid w:val="003C657B"/>
    <w:rsid w:val="003D0E85"/>
    <w:rsid w:val="003D709A"/>
    <w:rsid w:val="003F0376"/>
    <w:rsid w:val="003F1EE9"/>
    <w:rsid w:val="003F4735"/>
    <w:rsid w:val="00400028"/>
    <w:rsid w:val="00406394"/>
    <w:rsid w:val="00413959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75ED8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4F5334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827D3"/>
    <w:rsid w:val="00593464"/>
    <w:rsid w:val="00597F73"/>
    <w:rsid w:val="005A0089"/>
    <w:rsid w:val="005C1EE2"/>
    <w:rsid w:val="005C5B6C"/>
    <w:rsid w:val="005D1F9A"/>
    <w:rsid w:val="005D6AF2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5764C"/>
    <w:rsid w:val="00666F2B"/>
    <w:rsid w:val="00667F0B"/>
    <w:rsid w:val="0067371F"/>
    <w:rsid w:val="006743AB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A077A"/>
    <w:rsid w:val="007A0A9F"/>
    <w:rsid w:val="007A6A15"/>
    <w:rsid w:val="007B724D"/>
    <w:rsid w:val="007C6515"/>
    <w:rsid w:val="007D0CFD"/>
    <w:rsid w:val="007E6C75"/>
    <w:rsid w:val="007F041E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1799B"/>
    <w:rsid w:val="0092172B"/>
    <w:rsid w:val="009217B6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5669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E5C"/>
    <w:rsid w:val="00A8503E"/>
    <w:rsid w:val="00A8508E"/>
    <w:rsid w:val="00A9342D"/>
    <w:rsid w:val="00A938AA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17D1F"/>
    <w:rsid w:val="00B27B70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0D98"/>
    <w:rsid w:val="00C413B2"/>
    <w:rsid w:val="00C57442"/>
    <w:rsid w:val="00C61C74"/>
    <w:rsid w:val="00C6700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3AC4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715A0"/>
    <w:rsid w:val="00F727F0"/>
    <w:rsid w:val="00F84035"/>
    <w:rsid w:val="00F84DD6"/>
    <w:rsid w:val="00FA1F53"/>
    <w:rsid w:val="00FA3F92"/>
    <w:rsid w:val="00FA796A"/>
    <w:rsid w:val="00FE24B9"/>
    <w:rsid w:val="00FE675F"/>
    <w:rsid w:val="00FF11C4"/>
    <w:rsid w:val="00FF6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1">
    <w:name w:val="Naslov 1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  <w:lang w:val="en-US" w:eastAsia="en-US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link w:val="ListParagraphChar"/>
    <w:uiPriority w:val="34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ListParagraphChar">
    <w:name w:val="List Paragraph Char"/>
    <w:link w:val="ListParagraph"/>
    <w:uiPriority w:val="34"/>
    <w:locked/>
    <w:rsid w:val="00D23AC4"/>
    <w:rPr>
      <w:rFonts w:ascii="Times New Roman" w:hAnsi="Times New Roman"/>
      <w:lang w:val="sr-Latn-CS" w:eastAsia="sr-Latn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4536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cp:lastPrinted>2020-07-08T11:13:00Z</cp:lastPrinted>
  <dcterms:created xsi:type="dcterms:W3CDTF">2021-05-25T12:40:00Z</dcterms:created>
  <dcterms:modified xsi:type="dcterms:W3CDTF">2021-05-25T12:40:00Z</dcterms:modified>
</cp:coreProperties>
</file>